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A04DB9" w:rsidRDefault="00054E08" w:rsidP="00054E08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bCs/>
          <w:kern w:val="36"/>
          <w:sz w:val="28"/>
          <w:szCs w:val="28"/>
        </w:rPr>
      </w:pPr>
      <w:r w:rsidRPr="00054E08">
        <w:rPr>
          <w:rFonts w:ascii="Segoe UI" w:hAnsi="Segoe UI" w:cs="Segoe UI"/>
          <w:b/>
          <w:bCs/>
          <w:kern w:val="36"/>
          <w:sz w:val="28"/>
          <w:szCs w:val="28"/>
        </w:rPr>
        <w:t>Получение услуг Росреестра: возможные способы</w:t>
      </w:r>
    </w:p>
    <w:p w:rsidR="00054E08" w:rsidRPr="00054E08" w:rsidRDefault="00054E08" w:rsidP="008F629E">
      <w:pPr>
        <w:shd w:val="clear" w:color="auto" w:fill="FFFFFF"/>
        <w:ind w:firstLine="708"/>
        <w:jc w:val="both"/>
        <w:textAlignment w:val="top"/>
        <w:outlineLvl w:val="4"/>
        <w:rPr>
          <w:rFonts w:ascii="Segoe UI" w:hAnsi="Segoe UI" w:cs="Segoe UI"/>
          <w:b/>
          <w:sz w:val="28"/>
          <w:szCs w:val="28"/>
        </w:rPr>
      </w:pPr>
    </w:p>
    <w:p w:rsidR="00A04DB9" w:rsidRPr="00A04DB9" w:rsidRDefault="00FE1347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  <w:b/>
        </w:rPr>
        <w:t>Красноярск</w:t>
      </w:r>
      <w:r w:rsidR="001F3B81" w:rsidRPr="00A04DB9">
        <w:rPr>
          <w:rFonts w:ascii="Segoe UI" w:hAnsi="Segoe UI" w:cs="Segoe UI"/>
          <w:b/>
        </w:rPr>
        <w:t xml:space="preserve"> </w:t>
      </w:r>
      <w:r w:rsidR="006E65D6" w:rsidRPr="00A04DB9">
        <w:rPr>
          <w:rFonts w:ascii="Segoe UI" w:hAnsi="Segoe UI" w:cs="Segoe UI"/>
          <w:b/>
        </w:rPr>
        <w:t>2</w:t>
      </w:r>
      <w:r w:rsidR="001F3B81" w:rsidRPr="00A04DB9">
        <w:rPr>
          <w:rFonts w:ascii="Segoe UI" w:hAnsi="Segoe UI" w:cs="Segoe UI"/>
          <w:b/>
        </w:rPr>
        <w:t xml:space="preserve"> </w:t>
      </w:r>
      <w:r w:rsidR="006E65D6" w:rsidRPr="00A04DB9">
        <w:rPr>
          <w:rFonts w:ascii="Segoe UI" w:hAnsi="Segoe UI" w:cs="Segoe UI"/>
          <w:b/>
        </w:rPr>
        <w:t>августа</w:t>
      </w:r>
      <w:r w:rsidR="001F3B81" w:rsidRPr="00A04DB9">
        <w:rPr>
          <w:rFonts w:ascii="Segoe UI" w:hAnsi="Segoe UI" w:cs="Segoe UI"/>
          <w:b/>
        </w:rPr>
        <w:t xml:space="preserve"> 201</w:t>
      </w:r>
      <w:r w:rsidR="008F629E" w:rsidRPr="00A04DB9">
        <w:rPr>
          <w:rFonts w:ascii="Segoe UI" w:hAnsi="Segoe UI" w:cs="Segoe UI"/>
          <w:b/>
        </w:rPr>
        <w:t>6</w:t>
      </w:r>
      <w:r w:rsidR="001F3B81" w:rsidRPr="00A04DB9">
        <w:rPr>
          <w:rFonts w:ascii="Segoe UI" w:hAnsi="Segoe UI" w:cs="Segoe UI"/>
          <w:b/>
        </w:rPr>
        <w:t xml:space="preserve"> года</w:t>
      </w:r>
      <w:r w:rsidR="001F3B81" w:rsidRPr="00A04DB9">
        <w:rPr>
          <w:rFonts w:ascii="Segoe UI" w:hAnsi="Segoe UI" w:cs="Segoe UI"/>
        </w:rPr>
        <w:t xml:space="preserve"> </w:t>
      </w:r>
      <w:r w:rsidR="008F629E" w:rsidRPr="00A04DB9">
        <w:rPr>
          <w:rFonts w:ascii="Segoe UI" w:hAnsi="Segoe UI" w:cs="Segoe UI"/>
        </w:rPr>
        <w:t xml:space="preserve">- </w:t>
      </w:r>
      <w:r w:rsidR="00A04DB9" w:rsidRPr="00A04DB9">
        <w:rPr>
          <w:rFonts w:ascii="Segoe UI" w:hAnsi="Segoe UI" w:cs="Segoe UI"/>
        </w:rPr>
        <w:t xml:space="preserve">Для оформления документов на свою недвижимость граждане могут выбрать наиболее удобный для них способ обращения в </w:t>
      </w:r>
      <w:proofErr w:type="spellStart"/>
      <w:r w:rsidR="00A04DB9" w:rsidRPr="00A04DB9">
        <w:rPr>
          <w:rFonts w:ascii="Segoe UI" w:hAnsi="Segoe UI" w:cs="Segoe UI"/>
        </w:rPr>
        <w:t>Росреестр</w:t>
      </w:r>
      <w:proofErr w:type="spellEnd"/>
      <w:r w:rsidR="00A04DB9" w:rsidRPr="00A04DB9">
        <w:rPr>
          <w:rFonts w:ascii="Segoe UI" w:hAnsi="Segoe UI" w:cs="Segoe UI"/>
        </w:rPr>
        <w:t xml:space="preserve"> за получением государственных услуг. В настоящее время подать документы для постановки недвижимости на кадастровый учет, регистрации права или предоставления необходимых сведений можно несколькими способами: лично в офисах Кадастровой палаты или МФЦ, с помощью выездного обслуживания, почтой России, а также в электронном виде на портале Росреестра. Рассмотрим подробно каждый из этих способов.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Способ первый - электронный. 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Все услуги Росреестра можно </w:t>
      </w:r>
      <w:proofErr w:type="gramStart"/>
      <w:r w:rsidRPr="00A04DB9">
        <w:rPr>
          <w:rFonts w:ascii="Segoe UI" w:hAnsi="Segoe UI" w:cs="Segoe UI"/>
        </w:rPr>
        <w:t>получить</w:t>
      </w:r>
      <w:proofErr w:type="gramEnd"/>
      <w:r w:rsidRPr="00A04DB9">
        <w:rPr>
          <w:rFonts w:ascii="Segoe UI" w:hAnsi="Segoe UI" w:cs="Segoe UI"/>
        </w:rPr>
        <w:t xml:space="preserve"> не выходя из дома в любое время суток на </w:t>
      </w:r>
      <w:proofErr w:type="spellStart"/>
      <w:r w:rsidRPr="00A04DB9">
        <w:rPr>
          <w:rFonts w:ascii="Segoe UI" w:hAnsi="Segoe UI" w:cs="Segoe UI"/>
        </w:rPr>
        <w:t>интернет-портале</w:t>
      </w:r>
      <w:proofErr w:type="spellEnd"/>
      <w:r w:rsidRPr="00A04DB9">
        <w:rPr>
          <w:rFonts w:ascii="Segoe UI" w:hAnsi="Segoe UI" w:cs="Segoe UI"/>
          <w:color w:val="4F81BD" w:themeColor="accent1"/>
        </w:rPr>
        <w:t xml:space="preserve"> </w:t>
      </w:r>
      <w:proofErr w:type="spellStart"/>
      <w:r w:rsidRPr="00A04DB9">
        <w:rPr>
          <w:rFonts w:ascii="Segoe UI" w:hAnsi="Segoe UI" w:cs="Segoe UI"/>
          <w:color w:val="4F81BD" w:themeColor="accent1"/>
        </w:rPr>
        <w:t>www.rosreestr.ru</w:t>
      </w:r>
      <w:proofErr w:type="spellEnd"/>
      <w:r w:rsidRPr="00A04DB9">
        <w:rPr>
          <w:rFonts w:ascii="Segoe UI" w:hAnsi="Segoe UI" w:cs="Segoe UI"/>
          <w:color w:val="4F81BD" w:themeColor="accent1"/>
        </w:rPr>
        <w:t>.</w:t>
      </w:r>
      <w:r w:rsidRPr="00A04DB9">
        <w:rPr>
          <w:rFonts w:ascii="Segoe UI" w:hAnsi="Segoe UI" w:cs="Segoe UI"/>
        </w:rPr>
        <w:t xml:space="preserve"> Сегодня на портале доступны все наиболее востребованные государственные услуги в сфере недвижимости: государственная регистрация прав, кадастровый учет, получение сведений из Единого государственного реестра прав и государственного кадастра недвижимости.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Кроме того, портал предлагает гражданам 30 электронных сервисов, которые позволяют выбрать ближайший офис Кадастровой палаты, предварительно записаться на прием, отследить статус своей заявки, узнать справочную информацию об объектах недвижимости в режиме </w:t>
      </w:r>
      <w:proofErr w:type="spellStart"/>
      <w:r w:rsidRPr="00A04DB9">
        <w:rPr>
          <w:rFonts w:ascii="Segoe UI" w:hAnsi="Segoe UI" w:cs="Segoe UI"/>
        </w:rPr>
        <w:t>on-line</w:t>
      </w:r>
      <w:proofErr w:type="spellEnd"/>
      <w:r w:rsidRPr="00A04DB9">
        <w:rPr>
          <w:rFonts w:ascii="Segoe UI" w:hAnsi="Segoe UI" w:cs="Segoe UI"/>
        </w:rPr>
        <w:t xml:space="preserve">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 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Способ второй - личный прием. 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>Данный способ предполагает личное посещение офиса Кадастровой палаты или МФЦ заявителем. Государственные услуги Росреестра можно получить в любом из 50 офисов Кадастровой палаты и 56 МФЦ края, которые сегодня функционируют в каждом районе региона.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Так, граждане могут обратиться в офис Кадастровой палаты самостоятельно в порядке живой очереди или записавшись на прием заранее: 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- на официальном сайте Росреестра </w:t>
      </w:r>
      <w:proofErr w:type="spellStart"/>
      <w:r w:rsidRPr="00A04DB9">
        <w:rPr>
          <w:rFonts w:ascii="Segoe UI" w:hAnsi="Segoe UI" w:cs="Segoe UI"/>
          <w:color w:val="4F81BD" w:themeColor="accent1"/>
        </w:rPr>
        <w:t>www.rosreestr.ru</w:t>
      </w:r>
      <w:proofErr w:type="spellEnd"/>
      <w:r w:rsidRPr="00A04DB9">
        <w:rPr>
          <w:rFonts w:ascii="Segoe UI" w:hAnsi="Segoe UI" w:cs="Segoe UI"/>
        </w:rPr>
        <w:t xml:space="preserve"> в разделе «</w:t>
      </w:r>
      <w:r w:rsidRPr="00A04DB9">
        <w:rPr>
          <w:rFonts w:ascii="Segoe UI" w:hAnsi="Segoe UI" w:cs="Segoe UI"/>
          <w:color w:val="4F81BD" w:themeColor="accent1"/>
        </w:rPr>
        <w:t>Офисы и приемные</w:t>
      </w:r>
      <w:r w:rsidRPr="00A04DB9">
        <w:rPr>
          <w:rFonts w:ascii="Segoe UI" w:hAnsi="Segoe UI" w:cs="Segoe UI"/>
        </w:rPr>
        <w:t xml:space="preserve">»; 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>- по номеру Кадастровой палаты 8 (391) 228-66-68</w:t>
      </w:r>
      <w:r w:rsidRPr="00A04DB9">
        <w:rPr>
          <w:rFonts w:ascii="Segoe UI" w:hAnsi="Segoe UI" w:cs="Segoe UI"/>
          <w:b/>
        </w:rPr>
        <w:t>;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- по бесплатному номеру ведомственного центра телефонного обслуживания Росреестра 8-800-100-34-34. </w:t>
      </w:r>
    </w:p>
    <w:p w:rsidR="00A04DB9" w:rsidRPr="00A04DB9" w:rsidRDefault="00A04DB9" w:rsidP="00A04DB9">
      <w:pPr>
        <w:ind w:firstLine="709"/>
        <w:contextualSpacing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Всю необходимую информацию о местонахождении и графиках работы офисов МФЦ можно найти на сайте </w:t>
      </w:r>
      <w:r w:rsidRPr="00A04DB9">
        <w:rPr>
          <w:rFonts w:ascii="Segoe UI" w:hAnsi="Segoe UI" w:cs="Segoe UI"/>
          <w:color w:val="548DD4" w:themeColor="text2" w:themeTint="99"/>
        </w:rPr>
        <w:t>24mfc.ru</w:t>
      </w:r>
      <w:r w:rsidRPr="00A04DB9">
        <w:rPr>
          <w:rFonts w:ascii="Segoe UI" w:hAnsi="Segoe UI" w:cs="Segoe UI"/>
        </w:rPr>
        <w:t>.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Способ третий - заказать документы на дом. 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Кадастровая палата – первое федеральное ведомство в России, которое предоставляет возможность заказать дистанционный прием и доставку документов, подготовленных по результатам учетно-регистрационных процедур. Работники Кадастровой палаты могут выехать на дом, в офис или любое другое удобное для заявителя место в заранее оговоренное время. 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Услуга выездного приема и выдачи документов предоставляется на территории города </w:t>
      </w:r>
      <w:proofErr w:type="gramStart"/>
      <w:r w:rsidRPr="00A04DB9">
        <w:rPr>
          <w:rFonts w:ascii="Segoe UI" w:hAnsi="Segoe UI" w:cs="Segoe UI"/>
        </w:rPr>
        <w:t>Красноярска</w:t>
      </w:r>
      <w:proofErr w:type="gramEnd"/>
      <w:r w:rsidRPr="00A04DB9">
        <w:rPr>
          <w:rFonts w:ascii="Segoe UI" w:hAnsi="Segoe UI" w:cs="Segoe UI"/>
        </w:rPr>
        <w:t xml:space="preserve"> на платной основе и становится все более популярной. Такая форма </w:t>
      </w:r>
      <w:r w:rsidRPr="00A04DB9">
        <w:rPr>
          <w:rFonts w:ascii="Segoe UI" w:hAnsi="Segoe UI" w:cs="Segoe UI"/>
        </w:rPr>
        <w:lastRenderedPageBreak/>
        <w:t xml:space="preserve">предоставления услуг позволяет более эффективно использовать личное и рабочее время граждан и представителей бизнеса. 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Воспользоваться услугой можно направив заявку:  </w:t>
      </w:r>
    </w:p>
    <w:p w:rsidR="00A04DB9" w:rsidRPr="00A04DB9" w:rsidRDefault="00A04DB9" w:rsidP="00A04DB9">
      <w:pPr>
        <w:numPr>
          <w:ilvl w:val="0"/>
          <w:numId w:val="2"/>
        </w:numPr>
        <w:suppressAutoHyphens/>
        <w:ind w:left="1134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>по телефону (391) 2-286-668 (</w:t>
      </w:r>
      <w:proofErr w:type="gramStart"/>
      <w:r w:rsidRPr="00A04DB9">
        <w:rPr>
          <w:rFonts w:ascii="Segoe UI" w:hAnsi="Segoe UI" w:cs="Segoe UI"/>
        </w:rPr>
        <w:t>добавочный</w:t>
      </w:r>
      <w:proofErr w:type="gramEnd"/>
      <w:r w:rsidRPr="00A04DB9">
        <w:rPr>
          <w:rFonts w:ascii="Segoe UI" w:hAnsi="Segoe UI" w:cs="Segoe UI"/>
        </w:rPr>
        <w:t xml:space="preserve"> 4);</w:t>
      </w:r>
    </w:p>
    <w:p w:rsidR="00A04DB9" w:rsidRPr="00A04DB9" w:rsidRDefault="00A04DB9" w:rsidP="00A04DB9">
      <w:pPr>
        <w:numPr>
          <w:ilvl w:val="0"/>
          <w:numId w:val="2"/>
        </w:numPr>
        <w:suppressAutoHyphens/>
        <w:ind w:left="1134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посредством факса (391) 2-266-266; </w:t>
      </w:r>
    </w:p>
    <w:p w:rsidR="00A04DB9" w:rsidRPr="00A04DB9" w:rsidRDefault="00A04DB9" w:rsidP="00A04DB9">
      <w:pPr>
        <w:numPr>
          <w:ilvl w:val="0"/>
          <w:numId w:val="2"/>
        </w:numPr>
        <w:suppressAutoHyphens/>
        <w:ind w:left="1134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в адрес электронной почты </w:t>
      </w:r>
      <w:hyperlink r:id="rId8" w:history="1">
        <w:r w:rsidRPr="00A04DB9">
          <w:rPr>
            <w:rFonts w:ascii="Segoe UI" w:hAnsi="Segoe UI" w:cs="Segoe UI"/>
          </w:rPr>
          <w:t>usluga@u24.rosreestr.ru</w:t>
        </w:r>
      </w:hyperlink>
      <w:r w:rsidRPr="00A04DB9">
        <w:rPr>
          <w:rFonts w:ascii="Segoe UI" w:hAnsi="Segoe UI" w:cs="Segoe UI"/>
        </w:rPr>
        <w:t xml:space="preserve">.     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  <w:b/>
        </w:rPr>
        <w:t xml:space="preserve">Ветеранам и инвалидам Великой Отечественной войны </w:t>
      </w:r>
      <w:r w:rsidRPr="00A04DB9">
        <w:rPr>
          <w:rFonts w:ascii="Segoe UI" w:hAnsi="Segoe UI" w:cs="Segoe UI"/>
        </w:rPr>
        <w:t>и</w:t>
      </w:r>
      <w:r w:rsidRPr="00A04DB9">
        <w:rPr>
          <w:rFonts w:ascii="Segoe UI" w:hAnsi="Segoe UI" w:cs="Segoe UI"/>
          <w:b/>
        </w:rPr>
        <w:t xml:space="preserve"> инвалидам </w:t>
      </w:r>
      <w:r w:rsidRPr="00A04DB9">
        <w:rPr>
          <w:rFonts w:ascii="Segoe UI" w:hAnsi="Segoe UI" w:cs="Segoe UI"/>
          <w:b/>
          <w:lang w:val="en-US"/>
        </w:rPr>
        <w:t>I</w:t>
      </w:r>
      <w:r w:rsidRPr="00A04DB9">
        <w:rPr>
          <w:rFonts w:ascii="Segoe UI" w:hAnsi="Segoe UI" w:cs="Segoe UI"/>
          <w:b/>
        </w:rPr>
        <w:t xml:space="preserve"> и </w:t>
      </w:r>
      <w:r w:rsidRPr="00A04DB9">
        <w:rPr>
          <w:rFonts w:ascii="Segoe UI" w:hAnsi="Segoe UI" w:cs="Segoe UI"/>
          <w:b/>
          <w:lang w:val="en-US"/>
        </w:rPr>
        <w:t>II</w:t>
      </w:r>
      <w:r w:rsidRPr="00A04DB9">
        <w:rPr>
          <w:rFonts w:ascii="Segoe UI" w:hAnsi="Segoe UI" w:cs="Segoe UI"/>
          <w:b/>
        </w:rPr>
        <w:t xml:space="preserve"> групп</w:t>
      </w:r>
      <w:r w:rsidRPr="00A04DB9">
        <w:rPr>
          <w:rFonts w:ascii="Segoe UI" w:hAnsi="Segoe UI" w:cs="Segoe UI"/>
        </w:rPr>
        <w:t xml:space="preserve"> услуга выездного приема-выдачи документов предоставляется </w:t>
      </w:r>
      <w:r w:rsidRPr="00A04DB9">
        <w:rPr>
          <w:rFonts w:ascii="Segoe UI" w:hAnsi="Segoe UI" w:cs="Segoe UI"/>
          <w:u w:val="single"/>
        </w:rPr>
        <w:t>бесплатно</w:t>
      </w:r>
      <w:r w:rsidRPr="00A04DB9">
        <w:rPr>
          <w:rFonts w:ascii="Segoe UI" w:hAnsi="Segoe UI" w:cs="Segoe UI"/>
        </w:rPr>
        <w:t>.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>Способ четвертый – направить документы по почте.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>Для этого необходимо отправить документы почтовым отправлением с описью вложения и уведомлением о вручении: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- для постановки на кадастровый учет либо </w:t>
      </w:r>
      <w:proofErr w:type="gramStart"/>
      <w:r w:rsidRPr="00A04DB9">
        <w:rPr>
          <w:rFonts w:ascii="Segoe UI" w:hAnsi="Segoe UI" w:cs="Segoe UI"/>
        </w:rPr>
        <w:t>запросе</w:t>
      </w:r>
      <w:proofErr w:type="gramEnd"/>
      <w:r w:rsidRPr="00A04DB9">
        <w:rPr>
          <w:rFonts w:ascii="Segoe UI" w:hAnsi="Segoe UI" w:cs="Segoe UI"/>
        </w:rPr>
        <w:t xml:space="preserve"> сведений ГКН или ЕГРП в Кадастровую палату по адресу: 660018, г. Красноярск, а/я 2452; 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 xml:space="preserve">- для регистрации прав в Росреестра по адресу: 660021, г. Красноярск, </w:t>
      </w:r>
      <w:r w:rsidRPr="00A04DB9">
        <w:rPr>
          <w:rFonts w:ascii="Segoe UI" w:hAnsi="Segoe UI" w:cs="Segoe UI"/>
        </w:rPr>
        <w:br/>
        <w:t xml:space="preserve">ул. Дубровинского, 114. </w:t>
      </w:r>
    </w:p>
    <w:p w:rsidR="00A04DB9" w:rsidRPr="00A04DB9" w:rsidRDefault="00A04DB9" w:rsidP="00A04DB9">
      <w:pPr>
        <w:ind w:firstLine="709"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>Законом о государственной регистрации прав на недвижимое имущество предусмотрено, что подлинность подписи заявителя на заявлении о государственной регистрации права должна быть засвидетельствована в нотариальном порядке в случае отправления документов почтой; а сделка (дарение, мена, купля-продажа и т.д.) с объектом недвижимости должна быть нотариально удостоверена. Кроме того, к заявлению прилагается копия документа, удостоверяющего личность заявителя, а полномочия заявителя подтверждаются нотариально удостоверенной доверенностью.</w:t>
      </w:r>
    </w:p>
    <w:p w:rsidR="00A04DB9" w:rsidRPr="00A04DB9" w:rsidRDefault="00A04DB9" w:rsidP="00A04DB9">
      <w:pPr>
        <w:ind w:firstLine="709"/>
        <w:contextualSpacing/>
        <w:jc w:val="both"/>
        <w:rPr>
          <w:rFonts w:ascii="Segoe UI" w:hAnsi="Segoe UI" w:cs="Segoe UI"/>
        </w:rPr>
      </w:pPr>
      <w:r w:rsidRPr="00A04DB9">
        <w:rPr>
          <w:rFonts w:ascii="Segoe UI" w:hAnsi="Segoe UI" w:cs="Segoe UI"/>
        </w:rPr>
        <w:t>Данные способы направлены на удовлетворение потребностей всех категорий граждан в получении государственных услуг Росреестра.</w:t>
      </w:r>
    </w:p>
    <w:p w:rsidR="00A04DB9" w:rsidRPr="00A04DB9" w:rsidRDefault="00A04DB9" w:rsidP="00A04DB9">
      <w:pPr>
        <w:tabs>
          <w:tab w:val="left" w:pos="567"/>
        </w:tabs>
        <w:autoSpaceDE w:val="0"/>
        <w:autoSpaceDN w:val="0"/>
        <w:adjustRightInd w:val="0"/>
        <w:ind w:left="1418" w:hanging="1418"/>
        <w:jc w:val="both"/>
        <w:rPr>
          <w:rFonts w:ascii="Segoe UI" w:hAnsi="Segoe UI" w:cs="Segoe UI"/>
        </w:rPr>
      </w:pPr>
    </w:p>
    <w:p w:rsidR="006E65D6" w:rsidRPr="00A04DB9" w:rsidRDefault="006E65D6" w:rsidP="00A04DB9">
      <w:pPr>
        <w:autoSpaceDE w:val="0"/>
        <w:spacing w:line="276" w:lineRule="auto"/>
        <w:ind w:firstLine="567"/>
        <w:jc w:val="both"/>
        <w:rPr>
          <w:rFonts w:ascii="Segoe UI" w:hAnsi="Segoe UI" w:cs="Segoe UI"/>
          <w:bCs/>
          <w:color w:val="0D0D0D"/>
        </w:rPr>
      </w:pPr>
    </w:p>
    <w:p w:rsidR="006E62B2" w:rsidRPr="00A04DB9" w:rsidRDefault="001F3B81" w:rsidP="00125F0A">
      <w:pPr>
        <w:ind w:right="-143"/>
        <w:rPr>
          <w:rFonts w:ascii="Segoe UI" w:hAnsi="Segoe UI" w:cs="Segoe UI"/>
          <w:b/>
        </w:rPr>
      </w:pPr>
      <w:bookmarkStart w:id="0" w:name="_GoBack"/>
      <w:bookmarkEnd w:id="0"/>
      <w:r w:rsidRPr="00A04DB9">
        <w:rPr>
          <w:rFonts w:ascii="Segoe UI" w:hAnsi="Segoe UI" w:cs="Segoe UI"/>
          <w:b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704F4E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704F4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9D2D76">
      <w:rPr>
        <w:noProof/>
        <w:sz w:val="16"/>
        <w:szCs w:val="16"/>
      </w:rPr>
      <w:t>10.08.2016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9D2D76">
      <w:rPr>
        <w:noProof/>
        <w:sz w:val="16"/>
        <w:szCs w:val="16"/>
      </w:rPr>
      <w:t>15:35:28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9D2D76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9D2D76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4E08"/>
    <w:rsid w:val="00056F51"/>
    <w:rsid w:val="00086716"/>
    <w:rsid w:val="000A0AD2"/>
    <w:rsid w:val="000C2F4A"/>
    <w:rsid w:val="000C5CB7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C01CC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5D6"/>
    <w:rsid w:val="00704F4E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8F6461"/>
    <w:rsid w:val="009006F0"/>
    <w:rsid w:val="00911DAA"/>
    <w:rsid w:val="00957D1B"/>
    <w:rsid w:val="00977DAA"/>
    <w:rsid w:val="0098109B"/>
    <w:rsid w:val="00993B92"/>
    <w:rsid w:val="009C6943"/>
    <w:rsid w:val="009D22A5"/>
    <w:rsid w:val="009D2D76"/>
    <w:rsid w:val="009E2A1B"/>
    <w:rsid w:val="00A04DB9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31A8-D378-4E0D-8845-AE3927F4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5</cp:revision>
  <cp:lastPrinted>2016-08-10T08:35:00Z</cp:lastPrinted>
  <dcterms:created xsi:type="dcterms:W3CDTF">2016-08-09T08:23:00Z</dcterms:created>
  <dcterms:modified xsi:type="dcterms:W3CDTF">2016-08-10T08:43:00Z</dcterms:modified>
</cp:coreProperties>
</file>